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42"/>
          <w:szCs w:val="42"/>
        </w:rPr>
      </w:pPr>
      <w:r>
        <w:rPr>
          <w:sz w:val="42"/>
          <w:szCs w:val="42"/>
          <w:rtl w:val="0"/>
          <w:lang w:val="es-ES_tradnl"/>
        </w:rPr>
        <w:t>DEMANDE DE REMBOURSEMENT</w:t>
      </w:r>
    </w:p>
    <w:p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42"/>
          <w:szCs w:val="42"/>
        </w:rPr>
      </w:pPr>
      <w:r>
        <w:rPr>
          <w:sz w:val="42"/>
          <w:szCs w:val="42"/>
          <w:rtl w:val="0"/>
          <w:lang w:val="de-DE"/>
        </w:rPr>
        <w:t>DE PLACES DE CONCERT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ind w:right="562"/>
        <w:rPr>
          <w:rStyle w:val="Aucun"/>
        </w:rPr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(e), (pr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nom/nom ou nom de la structure)</w:t>
      </w:r>
      <w:r>
        <w:rPr>
          <w:rStyle w:val="Aucun"/>
          <w:rtl w:val="0"/>
          <w:lang w:val="fr-FR"/>
        </w:rPr>
        <w:t xml:space="preserve">…………………………………  </w:t>
      </w:r>
      <w:r>
        <w:rPr>
          <w:rStyle w:val="Aucun"/>
          <w:rtl w:val="0"/>
          <w:lang w:val="fr-FR"/>
        </w:rPr>
        <w:t>demeurant</w:t>
      </w:r>
      <w:r>
        <w:rPr>
          <w:rStyle w:val="Aucun"/>
          <w:rtl w:val="0"/>
          <w:lang w:val="fr-FR"/>
        </w:rPr>
        <w:t>……………………………………………………………………………</w:t>
      </w:r>
    </w:p>
    <w:p>
      <w:pPr>
        <w:pStyle w:val="Corps"/>
        <w:ind w:right="505"/>
        <w:rPr>
          <w:rStyle w:val="Aucun"/>
        </w:rPr>
      </w:pPr>
      <w:r>
        <w:rPr>
          <w:rStyle w:val="Aucun"/>
          <w:rtl w:val="0"/>
          <w:lang w:val="fr-FR"/>
        </w:rPr>
        <w:t>sollicite par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sente, le remboursement de(s) la place(s) de concert suivante(s)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tbl>
      <w:tblPr>
        <w:tblW w:w="8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9"/>
        <w:gridCol w:w="4229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Nom du concert</w:t>
            </w:r>
          </w:p>
        </w:tc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Date du concert</w:t>
            </w:r>
          </w:p>
        </w:tc>
        <w:tc>
          <w:tcPr>
            <w:tcW w:type="dxa" w:w="4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tbl>
      <w:tblPr>
        <w:tblW w:w="9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2"/>
        <w:gridCol w:w="4533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Num</w:t>
            </w:r>
            <w:r>
              <w:rPr>
                <w:rStyle w:val="Aucun"/>
                <w:rFonts w:ascii="Arial" w:hAnsi="Arial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ro du billet</w:t>
            </w:r>
          </w:p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Tarif du billet (hors frais de location)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right"/>
            </w:pP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 xml:space="preserve">Total </w:t>
            </w:r>
            <w:r>
              <w:rPr>
                <w:rStyle w:val="Aucun"/>
                <w:rFonts w:ascii="Arial" w:hAnsi="Arial" w:hint="default"/>
                <w:b w:val="1"/>
                <w:bCs w:val="1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 xml:space="preserve">rembourser </w:t>
            </w:r>
            <w:r>
              <w:rPr>
                <w:rStyle w:val="Aucun"/>
                <w:rFonts w:ascii="Arial" w:hAnsi="Arial" w:hint="default"/>
                <w:b w:val="1"/>
                <w:bCs w:val="1"/>
                <w:rtl w:val="0"/>
                <w:lang w:val="fr-FR"/>
              </w:rPr>
              <w:t>…………</w:t>
            </w:r>
            <w:r>
              <w:rPr>
                <w:rStyle w:val="Aucun"/>
                <w:rFonts w:ascii="Arial" w:hAnsi="Arial"/>
                <w:b w:val="1"/>
                <w:bCs w:val="1"/>
                <w:rtl w:val="0"/>
                <w:lang w:val="fr-FR"/>
              </w:rPr>
              <w:t>.</w:t>
            </w:r>
          </w:p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</w:pPr>
      <w:r>
        <w:rPr>
          <w:rStyle w:val="Aucun"/>
          <w:rtl w:val="0"/>
          <w:lang w:val="fr-FR"/>
        </w:rPr>
        <w:t xml:space="preserve">Je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6586948</wp:posOffset>
            </wp:positionH>
            <wp:positionV relativeFrom="page">
              <wp:posOffset>300721</wp:posOffset>
            </wp:positionV>
            <wp:extent cx="602754" cy="236373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ERTICAL-ROU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23637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tl w:val="0"/>
          <w:lang w:val="fr-FR"/>
        </w:rPr>
        <w:t xml:space="preserve">joins un RIB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pour un remboursement par virement.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i w:val="1"/>
          <w:iCs w:val="1"/>
        </w:rPr>
      </w:pPr>
      <w:r>
        <w:rPr>
          <w:rStyle w:val="Aucun"/>
          <w:i w:val="1"/>
          <w:iCs w:val="1"/>
          <w:rtl w:val="0"/>
          <w:lang w:val="en-US"/>
        </w:rPr>
        <w:t>Signature</w:t>
      </w:r>
    </w:p>
    <w:p>
      <w:pPr>
        <w:pStyle w:val="Corps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s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s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s"/>
        <w:ind w:right="562"/>
        <w:rPr>
          <w:rStyle w:val="Aucun"/>
        </w:rPr>
      </w:pPr>
      <w:r>
        <w:rPr>
          <w:rStyle w:val="Aucun"/>
          <w:b w:val="1"/>
          <w:bCs w:val="1"/>
          <w:u w:val="single"/>
          <w:rtl w:val="0"/>
          <w:lang w:val="en-US"/>
        </w:rPr>
        <w:t>NB.</w:t>
      </w:r>
      <w:r>
        <w:rPr>
          <w:rStyle w:val="Aucun"/>
        </w:rPr>
        <w:tab/>
      </w:r>
    </w:p>
    <w:p>
      <w:pPr>
        <w:pStyle w:val="Corps"/>
        <w:numPr>
          <w:ilvl w:val="0"/>
          <w:numId w:val="2"/>
        </w:numPr>
        <w:ind w:right="562"/>
        <w:rPr>
          <w:lang w:val="fr-FR"/>
        </w:rPr>
      </w:pPr>
      <w:r>
        <w:rPr>
          <w:rStyle w:val="Aucun"/>
          <w:rtl w:val="0"/>
          <w:lang w:val="fr-FR"/>
        </w:rPr>
        <w:t xml:space="preserve">Les places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rembourser sont uniquement celles achet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 Canal</w:t>
      </w:r>
      <w:r>
        <w:rPr>
          <w:rStyle w:val="Aucun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ind w:right="562"/>
        <w:rPr>
          <w:lang w:val="fr-FR"/>
        </w:rPr>
      </w:pPr>
      <w:r>
        <w:rPr>
          <w:rtl w:val="0"/>
          <w:lang w:val="fr-FR"/>
        </w:rPr>
        <w:t>Les places seront rembours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les meilleurs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lais par virement sur votre compte bancaire</w:t>
      </w:r>
      <w:r>
        <w:rPr>
          <w:rtl w:val="0"/>
          <w:lang w:val="fr-FR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